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3DAE">
      <w:pPr>
        <w:spacing w:before="101" w:line="421" w:lineRule="exact"/>
        <w:rPr>
          <w:rFonts w:ascii="Times New Roman" w:hAnsi="Times New Roman" w:eastAsia="方正黑体_GBK" w:cs="Times New Roman"/>
          <w:spacing w:val="-5"/>
          <w:position w:val="1"/>
          <w:sz w:val="32"/>
          <w:szCs w:val="32"/>
        </w:rPr>
      </w:pPr>
      <w:r>
        <w:rPr>
          <w:rFonts w:ascii="Times New Roman" w:hAnsi="Times New Roman" w:eastAsia="方正黑体_GBK" w:cs="Times New Roman"/>
          <w:spacing w:val="-5"/>
          <w:position w:val="1"/>
          <w:sz w:val="32"/>
          <w:szCs w:val="32"/>
        </w:rPr>
        <w:t>附件1</w:t>
      </w:r>
    </w:p>
    <w:p w14:paraId="4148E6C5">
      <w:pPr>
        <w:pStyle w:val="4"/>
        <w:spacing w:before="90" w:line="206" w:lineRule="auto"/>
        <w:jc w:val="center"/>
        <w:rPr>
          <w:rFonts w:ascii="Times New Roman" w:hAnsi="Times New Roman" w:eastAsia="方正仿宋_GBK" w:cs="Times New Roman"/>
          <w:b/>
          <w:spacing w:val="-5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spacing w:val="-5"/>
          <w:sz w:val="32"/>
          <w:szCs w:val="32"/>
        </w:rPr>
        <w:t>精药赋能·智领未来——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spacing w:val="-5"/>
          <w:sz w:val="32"/>
          <w:szCs w:val="32"/>
        </w:rPr>
        <w:t>精神科合理用药及临床药学实践</w:t>
      </w:r>
    </w:p>
    <w:p w14:paraId="24C9F400">
      <w:pPr>
        <w:pStyle w:val="4"/>
        <w:spacing w:before="90" w:line="206" w:lineRule="auto"/>
        <w:jc w:val="center"/>
        <w:rPr>
          <w:rFonts w:ascii="方正仿宋_GBK" w:hAnsi="方正仿宋_GBK" w:eastAsia="方正仿宋_GBK" w:cs="方正仿宋_GBK"/>
          <w:b/>
          <w:bCs/>
          <w:color w:val="333333"/>
          <w:sz w:val="32"/>
          <w:szCs w:val="44"/>
        </w:rPr>
      </w:pPr>
      <w:r>
        <w:rPr>
          <w:rFonts w:hint="eastAsia" w:ascii="Times New Roman" w:hAnsi="Times New Roman" w:eastAsia="方正仿宋_GBK" w:cs="Times New Roman"/>
          <w:b/>
          <w:spacing w:val="-5"/>
          <w:sz w:val="32"/>
          <w:szCs w:val="32"/>
        </w:rPr>
        <w:t>培训班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sz w:val="32"/>
          <w:szCs w:val="44"/>
        </w:rPr>
        <w:t>会议议程</w:t>
      </w:r>
    </w:p>
    <w:tbl>
      <w:tblPr>
        <w:tblStyle w:val="6"/>
        <w:tblW w:w="93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09"/>
        <w:gridCol w:w="5683"/>
        <w:gridCol w:w="1129"/>
      </w:tblGrid>
      <w:tr w14:paraId="5000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27512"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0"/>
              </w:rPr>
              <w:t>日期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21E8"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0"/>
              </w:rPr>
              <w:t>内容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BB08C"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0"/>
              </w:rPr>
              <w:t>主持人</w:t>
            </w:r>
          </w:p>
        </w:tc>
      </w:tr>
      <w:tr w14:paraId="41C80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287F1"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11</w:t>
            </w: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月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20</w:t>
            </w: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日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61532"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14:00-17:00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8078A">
            <w:pPr>
              <w:rPr>
                <w:rFonts w:ascii="方正仿宋_GBK" w:hAnsi="宋体" w:eastAsia="方正仿宋_GBK" w:cs="宋体"/>
                <w:b/>
                <w:bCs/>
                <w:sz w:val="20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参会人员报到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613F2">
            <w:pPr>
              <w:jc w:val="center"/>
              <w:rPr>
                <w:rFonts w:ascii="方正仿宋_GBK" w:hAnsi="宋体" w:eastAsia="方正仿宋_GBK" w:cs="宋体"/>
                <w:b/>
                <w:bCs/>
                <w:sz w:val="20"/>
              </w:rPr>
            </w:pPr>
          </w:p>
        </w:tc>
      </w:tr>
      <w:tr w14:paraId="56E9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5A7F5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11</w:t>
            </w: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月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21</w:t>
            </w: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日</w:t>
            </w: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9351A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07:30-08:30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EAC7">
            <w:pPr>
              <w:jc w:val="both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早餐</w:t>
            </w:r>
          </w:p>
        </w:tc>
      </w:tr>
      <w:tr w14:paraId="72E6F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FF491">
            <w:pPr>
              <w:jc w:val="center"/>
              <w:rPr>
                <w:rFonts w:ascii="方正仿宋_GBK" w:eastAsia="方正仿宋_GBK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5AD4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08:30-09:00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7666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开班式领导致辞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4889CE">
            <w:pP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合力强</w:t>
            </w:r>
          </w:p>
          <w:p w14:paraId="00D25C74">
            <w:pP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玉溪市第二人民医院</w:t>
            </w:r>
          </w:p>
          <w:p w14:paraId="78C9FF1E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</w:p>
        </w:tc>
      </w:tr>
      <w:tr w14:paraId="555EF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6DD77">
            <w:pPr>
              <w:jc w:val="center"/>
              <w:rPr>
                <w:rFonts w:ascii="方正仿宋_GBK" w:eastAsia="方正仿宋_GBK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AEA6F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09:00-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09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45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3D47">
            <w:pP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  <w:lang w:val="en-US" w:eastAsia="zh-CN"/>
              </w:rPr>
              <w:t>精神科合理用药：五位一体模式破解临床困境</w:t>
            </w:r>
          </w:p>
          <w:p w14:paraId="6B910D87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讲者：玉溪市第二人民医院 吕天虎</w:t>
            </w:r>
          </w:p>
        </w:tc>
        <w:tc>
          <w:tcPr>
            <w:tcW w:w="11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AAC9ECE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</w:p>
        </w:tc>
      </w:tr>
      <w:tr w14:paraId="65CD1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95BB3">
            <w:pPr>
              <w:jc w:val="center"/>
              <w:rPr>
                <w:rFonts w:ascii="方正仿宋_GBK" w:eastAsia="方正仿宋_GBK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FBE30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/>
              </w:rPr>
            </w:pP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09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45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C6CB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茶歇</w:t>
            </w:r>
          </w:p>
        </w:tc>
        <w:tc>
          <w:tcPr>
            <w:tcW w:w="11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890D39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</w:p>
        </w:tc>
      </w:tr>
      <w:tr w14:paraId="15DB4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A1205">
            <w:pPr>
              <w:jc w:val="center"/>
              <w:rPr>
                <w:rFonts w:ascii="方正仿宋_GBK" w:eastAsia="方正仿宋_GBK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1ECE3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00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11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30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8ABF9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精神科药学门诊与药学查房</w:t>
            </w:r>
          </w:p>
          <w:p w14:paraId="7E748B61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讲者：北京安定医院 果伟</w:t>
            </w:r>
          </w:p>
        </w:tc>
        <w:tc>
          <w:tcPr>
            <w:tcW w:w="112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9E2163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</w:p>
        </w:tc>
      </w:tr>
      <w:tr w14:paraId="55D0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29AA">
            <w:pPr>
              <w:jc w:val="center"/>
              <w:rPr>
                <w:rFonts w:ascii="方正仿宋_GBK" w:eastAsia="方正仿宋_GBK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0820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/>
              </w:rPr>
            </w:pP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11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30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-12: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15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55C9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精神科处方点评规则的制定与要点</w:t>
            </w:r>
          </w:p>
          <w:p w14:paraId="68747E0D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讲者：北京安定医院 臧彦楠</w:t>
            </w:r>
          </w:p>
        </w:tc>
        <w:tc>
          <w:tcPr>
            <w:tcW w:w="11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694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</w:p>
        </w:tc>
      </w:tr>
      <w:tr w14:paraId="4F5FD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4539B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3A07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12:1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-14:30</w:t>
            </w:r>
          </w:p>
        </w:tc>
        <w:tc>
          <w:tcPr>
            <w:tcW w:w="68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D46A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午餐及午休</w:t>
            </w:r>
          </w:p>
        </w:tc>
      </w:tr>
      <w:tr w14:paraId="2C94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D5604D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C442F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14:30-15:15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B2747D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成人失眠的药物治疗与安全管理</w:t>
            </w:r>
          </w:p>
          <w:p w14:paraId="72DFDD97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讲者：大理州第二人民医院 夏涛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163DA3">
            <w:pPr>
              <w:rPr>
                <w:rFonts w:hint="eastAsia" w:ascii="方正仿宋_GBK" w:hAnsi="宋体" w:eastAsia="方正仿宋_GBK" w:cs="宋体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lang w:val="en-US" w:eastAsia="zh-CN"/>
              </w:rPr>
              <w:t>张进唯</w:t>
            </w:r>
          </w:p>
          <w:p w14:paraId="530F27BA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lang w:val="en-US" w:eastAsia="zh-CN"/>
              </w:rPr>
              <w:t>红河州第二人民医院</w:t>
            </w:r>
          </w:p>
        </w:tc>
      </w:tr>
      <w:tr w14:paraId="207BD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5AAF8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CD238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15:15-1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032E1F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苯二氮卓类药物临床合理使用</w:t>
            </w:r>
          </w:p>
          <w:p w14:paraId="5A7746F2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讲者：浙江省立同德医院 李功华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5F243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</w:p>
        </w:tc>
      </w:tr>
      <w:tr w14:paraId="6A3E8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83467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3487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00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-16: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10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E21B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茶歇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6C9E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</w:p>
        </w:tc>
      </w:tr>
      <w:tr w14:paraId="273B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5118F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F6A72">
            <w:pPr>
              <w:jc w:val="center"/>
              <w:rPr>
                <w:rFonts w:hint="eastAsia" w:ascii="方正仿宋_GBK" w:eastAsia="方正仿宋_GBK"/>
                <w:sz w:val="20"/>
                <w:szCs w:val="22"/>
                <w:lang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16: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-16:5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5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A0068E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基于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  <w:lang w:val="en-US" w:eastAsia="zh-CN"/>
              </w:rPr>
              <w:t>评估的精神科药学监护路径建设</w:t>
            </w:r>
          </w:p>
          <w:p w14:paraId="0D4FA731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讲者：上海交通大学医学院附属精神卫生中心  毛叶萌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D31790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</w:p>
        </w:tc>
      </w:tr>
      <w:tr w14:paraId="7267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11ABE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AE4F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16:5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-17: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40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BE034B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精神科驻科药师工作模式及临床药师带教探索</w:t>
            </w:r>
          </w:p>
          <w:p w14:paraId="496E943B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讲者：浙江省立同德医院 韩冰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E16EE2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</w:p>
        </w:tc>
      </w:tr>
      <w:tr w14:paraId="79AD4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D6C4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7E369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17: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40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-19:00</w:t>
            </w:r>
          </w:p>
        </w:tc>
        <w:tc>
          <w:tcPr>
            <w:tcW w:w="6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C148C">
            <w:pPr>
              <w:jc w:val="both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晚餐</w:t>
            </w:r>
          </w:p>
        </w:tc>
      </w:tr>
      <w:tr w14:paraId="4970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C91C5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11</w:t>
            </w: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月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22</w:t>
            </w: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日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0E0F2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07:30-08:30</w:t>
            </w:r>
          </w:p>
        </w:tc>
        <w:tc>
          <w:tcPr>
            <w:tcW w:w="6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28E77">
            <w:pPr>
              <w:jc w:val="both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早餐</w:t>
            </w:r>
          </w:p>
        </w:tc>
      </w:tr>
      <w:tr w14:paraId="38607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C3C4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295E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08:30-09:15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0EBA">
            <w:pPr>
              <w:rPr>
                <w:rFonts w:hint="default" w:ascii="方正仿宋_GBK" w:hAnsi="宋体" w:eastAsia="方正仿宋_GBK" w:cs="宋体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sz w:val="20"/>
                <w:szCs w:val="22"/>
                <w:lang w:val="en-US" w:eastAsia="zh-CN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  <w:lang w:val="en-US" w:eastAsia="zh-CN"/>
              </w:rPr>
              <w:t>精准催眠时代：新型靶点药物的临床应用进展</w:t>
            </w:r>
          </w:p>
          <w:p w14:paraId="350577DB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sz w:val="20"/>
                <w:szCs w:val="22"/>
                <w:lang w:val="en-US" w:eastAsia="zh-CN"/>
              </w:rPr>
              <w:t>讲者：玉溪市第二人民医院 杨薇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78547">
            <w:pP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王超芬</w:t>
            </w:r>
          </w:p>
          <w:p w14:paraId="020386B3">
            <w:pPr>
              <w:rPr>
                <w:rFonts w:hint="default" w:ascii="方正仿宋_GBK" w:hAnsi="宋体" w:eastAsia="方正仿宋_GBK" w:cs="宋体"/>
                <w:sz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曲靖市第三人民医院</w:t>
            </w:r>
          </w:p>
        </w:tc>
      </w:tr>
      <w:tr w14:paraId="694BA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6E02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2FDC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0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40C5">
            <w:pP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  <w:lang w:val="en-US" w:eastAsia="zh-CN"/>
              </w:rPr>
              <w:t>25版中国精神分裂症防治指南解读</w:t>
            </w:r>
          </w:p>
          <w:p w14:paraId="57E9C4A3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讲者：云南省心理卫生中心 何小林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6DBDF">
            <w:pPr>
              <w:rPr>
                <w:rFonts w:hint="default" w:ascii="方正仿宋_GBK" w:hAnsi="宋体" w:eastAsia="方正仿宋_GBK" w:cs="宋体"/>
                <w:sz w:val="20"/>
                <w:lang w:val="en-US" w:eastAsia="zh-CN"/>
              </w:rPr>
            </w:pPr>
          </w:p>
        </w:tc>
      </w:tr>
      <w:tr w14:paraId="2E123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8036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8402D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10:00-1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0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C740">
            <w:pP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茶歇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2D857">
            <w:pPr>
              <w:rPr>
                <w:rFonts w:hint="eastAsia" w:ascii="方正仿宋_GBK" w:hAnsi="宋体" w:eastAsia="方正仿宋_GBK" w:cs="宋体"/>
                <w:sz w:val="20"/>
              </w:rPr>
            </w:pPr>
          </w:p>
        </w:tc>
      </w:tr>
      <w:tr w14:paraId="1D92E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92F1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51175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10: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0-1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55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31BF">
            <w:pPr>
              <w:rPr>
                <w:rFonts w:hint="eastAsia" w:ascii="方正仿宋_GBK" w:hAnsi="宋体" w:eastAsia="方正仿宋_GBK" w:cs="宋体"/>
                <w:sz w:val="20"/>
                <w:szCs w:val="2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25版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  <w:lang w:val="en-US" w:eastAsia="zh-CN"/>
              </w:rPr>
              <w:t>中国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双相障碍防治指南解读</w:t>
            </w:r>
          </w:p>
          <w:p w14:paraId="0A5246CF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讲者：上海交通大学医学院附属精神卫生中心 郭晓云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A723">
            <w:pPr>
              <w:rPr>
                <w:rFonts w:hint="default" w:ascii="方正仿宋_GBK" w:hAnsi="宋体" w:eastAsia="方正仿宋_GBK" w:cs="宋体"/>
                <w:sz w:val="20"/>
                <w:lang w:val="en-US" w:eastAsia="zh-CN"/>
              </w:rPr>
            </w:pPr>
          </w:p>
        </w:tc>
      </w:tr>
      <w:tr w14:paraId="49BE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36E3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F28F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10:55-11:40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0E0A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精神专科医院第二类精神药品管理实践</w:t>
            </w:r>
          </w:p>
          <w:p w14:paraId="7D211815">
            <w:pPr>
              <w:rPr>
                <w:rFonts w:hint="default" w:ascii="方正仿宋_GBK" w:hAnsi="宋体" w:eastAsia="方正仿宋_GBK" w:cs="宋体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讲者：红河州第二人民医院 张进唯</w:t>
            </w:r>
          </w:p>
        </w:tc>
        <w:tc>
          <w:tcPr>
            <w:tcW w:w="11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0C51">
            <w:pPr>
              <w:rPr>
                <w:rFonts w:hint="default" w:ascii="方正仿宋_GBK" w:hAnsi="宋体" w:eastAsia="方正仿宋_GBK" w:cs="宋体"/>
                <w:sz w:val="20"/>
                <w:lang w:val="en-US" w:eastAsia="zh-CN"/>
              </w:rPr>
            </w:pPr>
          </w:p>
        </w:tc>
      </w:tr>
      <w:tr w14:paraId="3B1F8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BD7A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3FC7F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11: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0-14:00</w:t>
            </w:r>
          </w:p>
        </w:tc>
        <w:tc>
          <w:tcPr>
            <w:tcW w:w="6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A4895">
            <w:pPr>
              <w:jc w:val="both"/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午餐</w:t>
            </w: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及午休</w:t>
            </w:r>
          </w:p>
        </w:tc>
      </w:tr>
      <w:tr w14:paraId="2DA38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10CC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D3C2D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14:00-15:30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4A8F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</w:rPr>
              <w:t>25版中国抑郁障碍防治指南解读</w:t>
            </w:r>
          </w:p>
          <w:p w14:paraId="383B4357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</w:rPr>
              <w:t>讲者：昆明医科大学第一附属医院 许秀峰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0E154">
            <w:pP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夏涛</w:t>
            </w:r>
          </w:p>
          <w:p w14:paraId="4D55F45A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大理州第二人民医院</w:t>
            </w:r>
          </w:p>
        </w:tc>
      </w:tr>
      <w:tr w14:paraId="248FB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B6CE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0926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15:30-1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45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03C1">
            <w:pP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茶歇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DC50A">
            <w:pPr>
              <w:rPr>
                <w:rFonts w:hint="eastAsia" w:ascii="方正仿宋_GBK" w:hAnsi="宋体" w:eastAsia="方正仿宋_GBK" w:cs="宋体"/>
                <w:sz w:val="20"/>
                <w:szCs w:val="22"/>
              </w:rPr>
            </w:pPr>
          </w:p>
        </w:tc>
      </w:tr>
      <w:tr w14:paraId="73914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933C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09371">
            <w:pPr>
              <w:jc w:val="center"/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15: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45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-16: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30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B468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  <w:lang w:val="en-US" w:eastAsia="zh-CN"/>
              </w:rPr>
              <w:t>精神科处方/医嘱点评实践及药物警戒初探</w:t>
            </w:r>
          </w:p>
          <w:p w14:paraId="50DC4D69">
            <w:pPr>
              <w:rPr>
                <w:rFonts w:hint="default" w:ascii="方正仿宋_GBK" w:hAnsi="宋体" w:eastAsia="方正仿宋_GBK" w:cs="宋体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讲者：玉溪市第二人民医院 合力强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2431A4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</w:p>
        </w:tc>
      </w:tr>
      <w:tr w14:paraId="7A592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0867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FE965">
            <w:pPr>
              <w:jc w:val="center"/>
              <w:rPr>
                <w:rFonts w:hint="default" w:ascii="方正仿宋_GBK" w:eastAsia="方正仿宋_GBK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2"/>
              </w:rPr>
              <w:t>1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30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-1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15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CBEFF">
            <w:pPr>
              <w:rPr>
                <w:rFonts w:hint="default" w:ascii="方正仿宋_GBK" w:hAnsi="宋体" w:eastAsia="方正仿宋_GBK" w:cs="宋体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sz w:val="20"/>
                <w:szCs w:val="22"/>
                <w:lang w:val="en-US" w:eastAsia="zh-CN"/>
              </w:rPr>
              <w:t>主题：</w:t>
            </w:r>
            <w:r>
              <w:rPr>
                <w:rFonts w:hint="eastAsia" w:ascii="方正仿宋_GBK" w:hAnsi="宋体" w:eastAsia="方正仿宋_GBK" w:cs="宋体"/>
                <w:b/>
                <w:bCs/>
                <w:sz w:val="20"/>
                <w:szCs w:val="22"/>
                <w:lang w:val="en-US" w:eastAsia="zh-CN"/>
              </w:rPr>
              <w:t>精神科住院药学监护实践</w:t>
            </w:r>
          </w:p>
          <w:p w14:paraId="36027035">
            <w:pPr>
              <w:rPr>
                <w:rFonts w:hint="default" w:ascii="方正仿宋_GBK" w:hAnsi="宋体" w:eastAsia="方正仿宋_GBK" w:cs="宋体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 w:val="0"/>
                <w:bCs w:val="0"/>
                <w:sz w:val="20"/>
                <w:szCs w:val="22"/>
                <w:lang w:val="en-US" w:eastAsia="zh-CN"/>
              </w:rPr>
              <w:t>讲者：玉溪市第二人民医院 孔祥俊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FDFD">
            <w:pPr>
              <w:rPr>
                <w:rFonts w:hint="default" w:ascii="方正仿宋_GBK" w:hAnsi="宋体" w:eastAsia="方正仿宋_GBK" w:cs="宋体"/>
                <w:sz w:val="20"/>
                <w:szCs w:val="22"/>
                <w:lang w:val="en-US" w:eastAsia="zh-CN"/>
              </w:rPr>
            </w:pPr>
          </w:p>
        </w:tc>
      </w:tr>
      <w:tr w14:paraId="312B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A455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EF198">
            <w:pPr>
              <w:jc w:val="center"/>
              <w:rPr>
                <w:rFonts w:ascii="方正仿宋_GBK" w:hAnsi="宋体" w:eastAsia="方正仿宋_GBK" w:cs="宋体"/>
                <w:sz w:val="20"/>
                <w:szCs w:val="22"/>
              </w:rPr>
            </w:pP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17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:</w:t>
            </w:r>
            <w:r>
              <w:rPr>
                <w:rFonts w:hint="eastAsia" w:ascii="方正仿宋_GBK" w:eastAsia="方正仿宋_GBK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 w:ascii="方正仿宋_GBK" w:eastAsia="方正仿宋_GBK"/>
                <w:sz w:val="20"/>
                <w:szCs w:val="22"/>
              </w:rPr>
              <w:t>-19:00</w:t>
            </w:r>
          </w:p>
        </w:tc>
        <w:tc>
          <w:tcPr>
            <w:tcW w:w="5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726CA">
            <w:pP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0"/>
                <w:szCs w:val="22"/>
                <w:lang w:val="en-US" w:eastAsia="zh-CN"/>
              </w:rPr>
              <w:t>晚餐</w:t>
            </w: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F3AB">
            <w:pPr>
              <w:rPr>
                <w:rFonts w:ascii="方正仿宋_GBK" w:hAnsi="宋体" w:eastAsia="方正仿宋_GBK" w:cs="宋体"/>
                <w:sz w:val="20"/>
                <w:szCs w:val="22"/>
              </w:rPr>
            </w:pPr>
          </w:p>
        </w:tc>
      </w:tr>
    </w:tbl>
    <w:p w14:paraId="7ED75726">
      <w:pPr>
        <w:spacing w:line="360" w:lineRule="auto"/>
        <w:rPr>
          <w:rFonts w:ascii="Times New Roman" w:hAnsi="Times New Roman" w:eastAsia="方正仿宋_GBK" w:cs="Times New Roman"/>
          <w:sz w:val="18"/>
          <w:szCs w:val="30"/>
        </w:rPr>
      </w:pPr>
      <w:r>
        <w:rPr>
          <w:rFonts w:ascii="Times New Roman" w:hAnsi="Times New Roman" w:eastAsia="方正仿宋_GBK" w:cs="Times New Roman"/>
          <w:sz w:val="18"/>
          <w:szCs w:val="30"/>
        </w:rPr>
        <w:t>会议地点：</w:t>
      </w:r>
      <w:r>
        <w:rPr>
          <w:rFonts w:hint="eastAsia" w:ascii="Times New Roman" w:hAnsi="Times New Roman" w:eastAsia="方正仿宋_GBK" w:cs="Times New Roman"/>
          <w:sz w:val="18"/>
          <w:szCs w:val="30"/>
          <w:lang w:val="en-US" w:eastAsia="zh-CN"/>
        </w:rPr>
        <w:t>玉溪红塔高铁站希尔顿欢朋酒店（明珠路104号）</w:t>
      </w:r>
      <w:r>
        <w:rPr>
          <w:rFonts w:hint="eastAsia" w:ascii="Times New Roman" w:hAnsi="Times New Roman" w:eastAsia="方正仿宋_GBK" w:cs="Times New Roman"/>
          <w:sz w:val="18"/>
          <w:szCs w:val="30"/>
        </w:rPr>
        <w:t xml:space="preserve">                              </w:t>
      </w:r>
    </w:p>
    <w:p w14:paraId="00D7731E">
      <w:pPr>
        <w:spacing w:line="360" w:lineRule="auto"/>
        <w:rPr>
          <w:rFonts w:hint="default"/>
          <w:lang w:val="en-US"/>
        </w:rPr>
      </w:pPr>
      <w:r>
        <w:rPr>
          <w:rFonts w:ascii="Times New Roman" w:hAnsi="Times New Roman" w:eastAsia="方正仿宋_GBK" w:cs="Times New Roman"/>
          <w:sz w:val="18"/>
          <w:szCs w:val="30"/>
        </w:rPr>
        <w:t>会务组电话：</w:t>
      </w:r>
      <w:r>
        <w:rPr>
          <w:rFonts w:hint="eastAsia" w:ascii="Times New Roman" w:hAnsi="Times New Roman" w:eastAsia="方正仿宋_GBK" w:cs="Times New Roman"/>
          <w:sz w:val="18"/>
          <w:szCs w:val="30"/>
          <w:lang w:val="en-US" w:eastAsia="zh-CN"/>
        </w:rPr>
        <w:t>孔祥俊 13887744020    李毓仙 18314519005</w:t>
      </w:r>
    </w:p>
    <w:sectPr>
      <w:headerReference r:id="rId3" w:type="default"/>
      <w:footerReference r:id="rId4" w:type="default"/>
      <w:pgSz w:w="11906" w:h="16839"/>
      <w:pgMar w:top="1431" w:right="1375" w:bottom="1121" w:left="1599" w:header="0" w:footer="84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C676745-8C36-4572-800C-EA16FB3F8819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16CC0">
    <w:pPr>
      <w:spacing w:before="1" w:line="184" w:lineRule="auto"/>
      <w:ind w:right="394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614278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4061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w4734OIBAADb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94061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3965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20"/>
    <w:rsid w:val="00212C20"/>
    <w:rsid w:val="00264E69"/>
    <w:rsid w:val="002A1437"/>
    <w:rsid w:val="002B18E5"/>
    <w:rsid w:val="002D2041"/>
    <w:rsid w:val="004B30E1"/>
    <w:rsid w:val="004C1148"/>
    <w:rsid w:val="00570516"/>
    <w:rsid w:val="008B03C1"/>
    <w:rsid w:val="00AB19B1"/>
    <w:rsid w:val="00C31C90"/>
    <w:rsid w:val="00CF449A"/>
    <w:rsid w:val="02630A10"/>
    <w:rsid w:val="026954E1"/>
    <w:rsid w:val="02924A37"/>
    <w:rsid w:val="03D746CC"/>
    <w:rsid w:val="04575F38"/>
    <w:rsid w:val="04D01847"/>
    <w:rsid w:val="05184F9C"/>
    <w:rsid w:val="06712BB6"/>
    <w:rsid w:val="06A411DD"/>
    <w:rsid w:val="06F9520F"/>
    <w:rsid w:val="078D1C71"/>
    <w:rsid w:val="07E31891"/>
    <w:rsid w:val="086329D2"/>
    <w:rsid w:val="09722ECD"/>
    <w:rsid w:val="0A075D0B"/>
    <w:rsid w:val="0A391C3C"/>
    <w:rsid w:val="0AB15C77"/>
    <w:rsid w:val="0ABA0FCF"/>
    <w:rsid w:val="0ABD73C1"/>
    <w:rsid w:val="0B330D82"/>
    <w:rsid w:val="0B6727D9"/>
    <w:rsid w:val="0C662A91"/>
    <w:rsid w:val="0CCF6888"/>
    <w:rsid w:val="0D464D9C"/>
    <w:rsid w:val="0DD8176C"/>
    <w:rsid w:val="0DE87C01"/>
    <w:rsid w:val="0E67321C"/>
    <w:rsid w:val="0E8042DE"/>
    <w:rsid w:val="0EC87A33"/>
    <w:rsid w:val="0F3D21CF"/>
    <w:rsid w:val="0F452E31"/>
    <w:rsid w:val="1097590F"/>
    <w:rsid w:val="11586E4C"/>
    <w:rsid w:val="11F54636"/>
    <w:rsid w:val="12BE53D5"/>
    <w:rsid w:val="13B351A2"/>
    <w:rsid w:val="13C22CA3"/>
    <w:rsid w:val="14B818AE"/>
    <w:rsid w:val="15A05265"/>
    <w:rsid w:val="1638724C"/>
    <w:rsid w:val="16C136E5"/>
    <w:rsid w:val="17CD55B8"/>
    <w:rsid w:val="18BC45C7"/>
    <w:rsid w:val="19AF5A77"/>
    <w:rsid w:val="1AA27B01"/>
    <w:rsid w:val="1BFB4FA4"/>
    <w:rsid w:val="1BFE2CE6"/>
    <w:rsid w:val="1BFE4A94"/>
    <w:rsid w:val="1CD852E5"/>
    <w:rsid w:val="1DD60B34"/>
    <w:rsid w:val="1DD91DE8"/>
    <w:rsid w:val="1E480248"/>
    <w:rsid w:val="1FA616CA"/>
    <w:rsid w:val="1FF561AE"/>
    <w:rsid w:val="211B1C44"/>
    <w:rsid w:val="21DE2BA1"/>
    <w:rsid w:val="22BD2FB3"/>
    <w:rsid w:val="23897339"/>
    <w:rsid w:val="23D34A58"/>
    <w:rsid w:val="24D1099E"/>
    <w:rsid w:val="24EC7B7F"/>
    <w:rsid w:val="2758048F"/>
    <w:rsid w:val="281A2C55"/>
    <w:rsid w:val="2C0C4FAB"/>
    <w:rsid w:val="2C1F6A8C"/>
    <w:rsid w:val="2DC72F38"/>
    <w:rsid w:val="2DCF2AF3"/>
    <w:rsid w:val="2E7A61FC"/>
    <w:rsid w:val="3005243D"/>
    <w:rsid w:val="316118F5"/>
    <w:rsid w:val="321E77E6"/>
    <w:rsid w:val="32B37F2E"/>
    <w:rsid w:val="33CA1D73"/>
    <w:rsid w:val="35327830"/>
    <w:rsid w:val="35F12D83"/>
    <w:rsid w:val="366F0610"/>
    <w:rsid w:val="378B147A"/>
    <w:rsid w:val="385555E4"/>
    <w:rsid w:val="386A5533"/>
    <w:rsid w:val="399C171C"/>
    <w:rsid w:val="39C46EC5"/>
    <w:rsid w:val="3B584725"/>
    <w:rsid w:val="3C5462DE"/>
    <w:rsid w:val="3C6D114E"/>
    <w:rsid w:val="3D132E48"/>
    <w:rsid w:val="3E0C2BE9"/>
    <w:rsid w:val="3EAA2FC8"/>
    <w:rsid w:val="3EBA2645"/>
    <w:rsid w:val="3ED74FA5"/>
    <w:rsid w:val="3EEB0A50"/>
    <w:rsid w:val="3EF1250A"/>
    <w:rsid w:val="42C15EC0"/>
    <w:rsid w:val="42E45EE2"/>
    <w:rsid w:val="43106CD7"/>
    <w:rsid w:val="446C43E1"/>
    <w:rsid w:val="44DF2E05"/>
    <w:rsid w:val="44F85ADC"/>
    <w:rsid w:val="46866BB5"/>
    <w:rsid w:val="4692036C"/>
    <w:rsid w:val="46B1257F"/>
    <w:rsid w:val="471F398D"/>
    <w:rsid w:val="479974E5"/>
    <w:rsid w:val="47F0441B"/>
    <w:rsid w:val="485E2293"/>
    <w:rsid w:val="49B605D8"/>
    <w:rsid w:val="49D96075"/>
    <w:rsid w:val="4A3459A1"/>
    <w:rsid w:val="4AEC453F"/>
    <w:rsid w:val="4B0C6E2E"/>
    <w:rsid w:val="4BF83AF4"/>
    <w:rsid w:val="4EF41B43"/>
    <w:rsid w:val="4F2C30EB"/>
    <w:rsid w:val="4FB37368"/>
    <w:rsid w:val="501778F7"/>
    <w:rsid w:val="502D711A"/>
    <w:rsid w:val="504A1A7A"/>
    <w:rsid w:val="51695F30"/>
    <w:rsid w:val="52BB6C5F"/>
    <w:rsid w:val="52E8557B"/>
    <w:rsid w:val="52FF3F1C"/>
    <w:rsid w:val="536E2083"/>
    <w:rsid w:val="53F1220D"/>
    <w:rsid w:val="586E02D0"/>
    <w:rsid w:val="58C723FF"/>
    <w:rsid w:val="59682F71"/>
    <w:rsid w:val="598A738C"/>
    <w:rsid w:val="599E6B79"/>
    <w:rsid w:val="59A246D5"/>
    <w:rsid w:val="59A3044D"/>
    <w:rsid w:val="5A256F06"/>
    <w:rsid w:val="5AE42ACB"/>
    <w:rsid w:val="5AE44879"/>
    <w:rsid w:val="5B6854AA"/>
    <w:rsid w:val="5BAF4E87"/>
    <w:rsid w:val="5C337866"/>
    <w:rsid w:val="5C4B0B03"/>
    <w:rsid w:val="5CF214D0"/>
    <w:rsid w:val="5D6E48CE"/>
    <w:rsid w:val="5DFC1EDA"/>
    <w:rsid w:val="5E3478C6"/>
    <w:rsid w:val="5E521511"/>
    <w:rsid w:val="602A0F80"/>
    <w:rsid w:val="612260FC"/>
    <w:rsid w:val="614E0C9F"/>
    <w:rsid w:val="616903AA"/>
    <w:rsid w:val="61C64475"/>
    <w:rsid w:val="627209BD"/>
    <w:rsid w:val="63091321"/>
    <w:rsid w:val="63666773"/>
    <w:rsid w:val="645962D8"/>
    <w:rsid w:val="64932F96"/>
    <w:rsid w:val="650F6997"/>
    <w:rsid w:val="6525440C"/>
    <w:rsid w:val="65C634F9"/>
    <w:rsid w:val="66207890"/>
    <w:rsid w:val="66DB2FD4"/>
    <w:rsid w:val="67513297"/>
    <w:rsid w:val="68F95994"/>
    <w:rsid w:val="6928618E"/>
    <w:rsid w:val="69C441F4"/>
    <w:rsid w:val="6AA933EA"/>
    <w:rsid w:val="6C8D30BD"/>
    <w:rsid w:val="6C8E0AE9"/>
    <w:rsid w:val="6D997745"/>
    <w:rsid w:val="6EAE0FCF"/>
    <w:rsid w:val="6ED742C8"/>
    <w:rsid w:val="6EF74724"/>
    <w:rsid w:val="6F0D3F47"/>
    <w:rsid w:val="6FDA6545"/>
    <w:rsid w:val="70D54F38"/>
    <w:rsid w:val="711014EC"/>
    <w:rsid w:val="71105F71"/>
    <w:rsid w:val="71247530"/>
    <w:rsid w:val="714479C8"/>
    <w:rsid w:val="71E847F7"/>
    <w:rsid w:val="73EB05CF"/>
    <w:rsid w:val="740C6EC3"/>
    <w:rsid w:val="742117E4"/>
    <w:rsid w:val="74AD242D"/>
    <w:rsid w:val="757C6765"/>
    <w:rsid w:val="75CE1F56"/>
    <w:rsid w:val="75EF25F8"/>
    <w:rsid w:val="765E152C"/>
    <w:rsid w:val="769211D6"/>
    <w:rsid w:val="772F03C2"/>
    <w:rsid w:val="775F2D67"/>
    <w:rsid w:val="77E6609C"/>
    <w:rsid w:val="781B1BFC"/>
    <w:rsid w:val="78322C70"/>
    <w:rsid w:val="792B7DEB"/>
    <w:rsid w:val="79B0209F"/>
    <w:rsid w:val="79E41D48"/>
    <w:rsid w:val="7A6115EB"/>
    <w:rsid w:val="7C7970C0"/>
    <w:rsid w:val="7D1172F8"/>
    <w:rsid w:val="7D470F6C"/>
    <w:rsid w:val="7D9F2B56"/>
    <w:rsid w:val="7DCB394B"/>
    <w:rsid w:val="7DEB5D9B"/>
    <w:rsid w:val="7EB42631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1591</Words>
  <Characters>1961</Characters>
  <Lines>17</Lines>
  <Paragraphs>4</Paragraphs>
  <TotalTime>10</TotalTime>
  <ScaleCrop>false</ScaleCrop>
  <LinksUpToDate>false</LinksUpToDate>
  <CharactersWithSpaces>2295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2025-11-09T07:44:00Z</dcterms:created>
  <dc:creator>玉溪市卫生健康委员会</dc:creator>
  <cp:lastModifiedBy>WPS_461677660</cp:lastModifiedBy>
  <dcterms:modified xsi:type="dcterms:W3CDTF">2025-11-14T08:38:22Z</dcterms:modified>
  <dc:title>玉 溪 市 医 学 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2024-09-14T16:27:00Z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0011FB14FE474132A2C0E9A6C10EA209_13</vt:lpwstr>
  </property>
  <property fmtid="{D5CDD505-2E9C-101B-9397-08002B2CF9AE}" pid="6" name="KSOTemplateDocerSaveRecord">
    <vt:lpwstr>eyJoZGlkIjoiNTI2ODc5ZGNlYjM1MzA4YmMxOTVhZDA3ZDkxMWQ2ZjEiLCJ1c2VySWQiOiI0NjE2Nzc2NjAifQ==</vt:lpwstr>
  </property>
</Properties>
</file>